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27F" w:rsidRPr="006A50C4" w:rsidRDefault="008D327F" w:rsidP="008D327F">
      <w:pPr>
        <w:spacing w:line="360" w:lineRule="auto"/>
        <w:ind w:firstLine="357"/>
        <w:contextualSpacing/>
        <w:jc w:val="both"/>
      </w:pPr>
    </w:p>
    <w:p w:rsidR="008D327F" w:rsidRPr="008D327F" w:rsidRDefault="008D327F" w:rsidP="008D327F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27F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«Математика» </w:t>
      </w:r>
    </w:p>
    <w:p w:rsidR="008D327F" w:rsidRPr="008D327F" w:rsidRDefault="008D327F" w:rsidP="008D327F">
      <w:pPr>
        <w:spacing w:line="360" w:lineRule="auto"/>
        <w:ind w:firstLine="35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27F">
        <w:rPr>
          <w:rFonts w:ascii="Times New Roman" w:hAnsi="Times New Roman" w:cs="Times New Roman"/>
          <w:b/>
          <w:sz w:val="24"/>
          <w:szCs w:val="24"/>
        </w:rPr>
        <w:t xml:space="preserve">для 3 класса 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</w:t>
      </w:r>
      <w:r w:rsidRPr="008D327F">
        <w:rPr>
          <w:rFonts w:ascii="Times New Roman" w:hAnsi="Times New Roman" w:cs="Times New Roman"/>
          <w:sz w:val="24"/>
          <w:szCs w:val="24"/>
        </w:rPr>
        <w:t>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 xml:space="preserve">Универсальные математические способы познания </w:t>
      </w:r>
      <w:r w:rsidRPr="008D327F">
        <w:rPr>
          <w:rFonts w:ascii="Times New Roman" w:hAnsi="Times New Roman" w:cs="Times New Roman"/>
          <w:sz w:val="24"/>
          <w:szCs w:val="24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8D32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Усвоенные в начальном курсе математики знания и способы действий необходимы не только</w:t>
      </w:r>
      <w:r w:rsidRPr="008D32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327F">
        <w:rPr>
          <w:rFonts w:ascii="Times New Roman" w:hAnsi="Times New Roman" w:cs="Times New Roman"/>
          <w:sz w:val="24"/>
          <w:szCs w:val="24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Основными целями начального обучения математике являются:</w:t>
      </w:r>
    </w:p>
    <w:p w:rsidR="008D327F" w:rsidRPr="008D327F" w:rsidRDefault="008D327F" w:rsidP="008D327F">
      <w:pPr>
        <w:numPr>
          <w:ilvl w:val="0"/>
          <w:numId w:val="1"/>
        </w:numPr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школьников.</w:t>
      </w:r>
    </w:p>
    <w:p w:rsidR="008D327F" w:rsidRPr="008D327F" w:rsidRDefault="008D327F" w:rsidP="008D327F">
      <w:pPr>
        <w:numPr>
          <w:ilvl w:val="0"/>
          <w:numId w:val="1"/>
        </w:numPr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 xml:space="preserve">Формирование системы 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>начальных</w:t>
      </w:r>
      <w:r w:rsidRPr="008D32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327F">
        <w:rPr>
          <w:rFonts w:ascii="Times New Roman" w:hAnsi="Times New Roman" w:cs="Times New Roman"/>
          <w:sz w:val="24"/>
          <w:szCs w:val="24"/>
        </w:rPr>
        <w:t>математических знаний.</w:t>
      </w:r>
    </w:p>
    <w:p w:rsidR="008D327F" w:rsidRPr="008D327F" w:rsidRDefault="008D327F" w:rsidP="008D327F">
      <w:pPr>
        <w:numPr>
          <w:ilvl w:val="0"/>
          <w:numId w:val="1"/>
        </w:numPr>
        <w:spacing w:after="0" w:line="360" w:lineRule="auto"/>
        <w:ind w:left="0"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 xml:space="preserve"> Воспитание интереса к математике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8D327F">
        <w:rPr>
          <w:rFonts w:ascii="Times New Roman" w:hAnsi="Times New Roman" w:cs="Times New Roman"/>
          <w:sz w:val="24"/>
          <w:szCs w:val="24"/>
        </w:rPr>
        <w:t>к умственной деятельности.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27F">
        <w:rPr>
          <w:rFonts w:ascii="Times New Roman" w:hAnsi="Times New Roman" w:cs="Times New Roman"/>
          <w:b/>
          <w:sz w:val="24"/>
          <w:szCs w:val="24"/>
        </w:rPr>
        <w:t>Общая характеристика курса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Программа определяет ряд задач, решение которых направлено на достижение основных целей начального математического образования: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 xml:space="preserve">— 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</w:t>
      </w:r>
      <w:r w:rsidRPr="008D327F">
        <w:rPr>
          <w:rFonts w:ascii="Times New Roman" w:hAnsi="Times New Roman" w:cs="Times New Roman"/>
          <w:sz w:val="24"/>
          <w:szCs w:val="24"/>
        </w:rPr>
        <w:lastRenderedPageBreak/>
        <w:t xml:space="preserve">(умения 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>устанавливать,</w:t>
      </w:r>
      <w:r w:rsidRPr="008D327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327F">
        <w:rPr>
          <w:rFonts w:ascii="Times New Roman" w:hAnsi="Times New Roman" w:cs="Times New Roman"/>
          <w:sz w:val="24"/>
          <w:szCs w:val="24"/>
        </w:rPr>
        <w:t xml:space="preserve">описывать, 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 xml:space="preserve">моделировать </w:t>
      </w:r>
      <w:r w:rsidRPr="008D327F">
        <w:rPr>
          <w:rFonts w:ascii="Times New Roman" w:hAnsi="Times New Roman" w:cs="Times New Roman"/>
          <w:sz w:val="24"/>
          <w:szCs w:val="24"/>
        </w:rPr>
        <w:t xml:space="preserve">и объяснять количественные и пространственные отношения); 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 xml:space="preserve">— развитие основ логического, знаково-символического и алгоритмического мышления; 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— развитие пространственного воображения;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— развитие математической речи; — 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— формирование умения вести поиск информации и работать с ней;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— формирование первоначальных представлений о компьютерной грамотности;</w:t>
      </w:r>
    </w:p>
    <w:p w:rsidR="008D327F" w:rsidRPr="008D327F" w:rsidRDefault="008D327F" w:rsidP="008D327F">
      <w:pPr>
        <w:tabs>
          <w:tab w:val="right" w:pos="9355"/>
        </w:tabs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— развитие познавательных способностей;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— воспитание стремления к расширению математических знаний;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— 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>формирование критичности мышления;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 xml:space="preserve">— развитие умений </w:t>
      </w:r>
      <w:proofErr w:type="spellStart"/>
      <w:r w:rsidRPr="008D327F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8D327F">
        <w:rPr>
          <w:rFonts w:ascii="Times New Roman" w:hAnsi="Times New Roman" w:cs="Times New Roman"/>
          <w:sz w:val="24"/>
          <w:szCs w:val="24"/>
        </w:rPr>
        <w:t xml:space="preserve"> обосновывать и отстаивать высказанное суждение, оценивать и принимать суждения других.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8D327F">
        <w:rPr>
          <w:rFonts w:ascii="Times New Roman" w:hAnsi="Times New Roman" w:cs="Times New Roman"/>
          <w:color w:val="000000"/>
          <w:sz w:val="24"/>
          <w:szCs w:val="24"/>
        </w:rPr>
        <w:t xml:space="preserve">усвоение начальных математических знаний, </w:t>
      </w:r>
      <w:r w:rsidRPr="008D327F">
        <w:rPr>
          <w:rFonts w:ascii="Times New Roman" w:hAnsi="Times New Roman" w:cs="Times New Roman"/>
          <w:sz w:val="24"/>
          <w:szCs w:val="24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</w:t>
      </w: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327F" w:rsidRPr="008D327F" w:rsidRDefault="008D327F" w:rsidP="008D327F">
      <w:pPr>
        <w:spacing w:line="360" w:lineRule="auto"/>
        <w:ind w:firstLine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327F">
        <w:rPr>
          <w:rFonts w:ascii="Times New Roman" w:hAnsi="Times New Roman" w:cs="Times New Roman"/>
          <w:b/>
          <w:sz w:val="24"/>
          <w:szCs w:val="24"/>
        </w:rPr>
        <w:t>Результаты изучения курса</w:t>
      </w:r>
    </w:p>
    <w:p w:rsidR="008D327F" w:rsidRPr="008D327F" w:rsidRDefault="008D327F" w:rsidP="008D327F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Реализация программы обеспечивает достижение выпускни</w:t>
      </w:r>
      <w:r w:rsidRPr="008D327F">
        <w:rPr>
          <w:rFonts w:ascii="Times New Roman" w:hAnsi="Times New Roman" w:cs="Times New Roman"/>
          <w:sz w:val="24"/>
          <w:szCs w:val="24"/>
        </w:rPr>
        <w:softHyphen/>
        <w:t xml:space="preserve">ками начальной школы следующих личностных, </w:t>
      </w:r>
      <w:proofErr w:type="spellStart"/>
      <w:r w:rsidRPr="008D327F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8D327F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8D327F" w:rsidRPr="008D327F" w:rsidRDefault="008D327F" w:rsidP="008D327F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D327F">
        <w:rPr>
          <w:rFonts w:ascii="Times New Roman" w:hAnsi="Times New Roman" w:cs="Times New Roman"/>
          <w:bCs/>
          <w:sz w:val="24"/>
          <w:szCs w:val="24"/>
          <w:u w:val="single"/>
        </w:rPr>
        <w:t>Личностные результаты:</w:t>
      </w:r>
    </w:p>
    <w:p w:rsidR="008D327F" w:rsidRPr="008D327F" w:rsidRDefault="008D327F" w:rsidP="008D327F">
      <w:pPr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D327F">
        <w:rPr>
          <w:rFonts w:ascii="Times New Roman" w:hAnsi="Times New Roman" w:cs="Times New Roman"/>
          <w:sz w:val="24"/>
          <w:szCs w:val="24"/>
        </w:rPr>
        <w:t>1) формирование чувства гордости за свою Родину, её исто</w:t>
      </w:r>
      <w:r w:rsidRPr="008D327F">
        <w:rPr>
          <w:rFonts w:ascii="Times New Roman" w:hAnsi="Times New Roman" w:cs="Times New Roman"/>
          <w:sz w:val="24"/>
          <w:szCs w:val="24"/>
        </w:rPr>
        <w:softHyphen/>
        <w:t xml:space="preserve">рию, российский народ, становление </w:t>
      </w:r>
      <w:proofErr w:type="gramStart"/>
      <w:r w:rsidRPr="008D327F">
        <w:rPr>
          <w:rFonts w:ascii="Times New Roman" w:hAnsi="Times New Roman" w:cs="Times New Roman"/>
          <w:sz w:val="24"/>
          <w:szCs w:val="24"/>
        </w:rPr>
        <w:t>гуманистических</w:t>
      </w:r>
      <w:proofErr w:type="gramEnd"/>
      <w:r w:rsidRPr="008D327F">
        <w:rPr>
          <w:rFonts w:ascii="Times New Roman" w:hAnsi="Times New Roman" w:cs="Times New Roman"/>
          <w:sz w:val="24"/>
          <w:szCs w:val="24"/>
        </w:rPr>
        <w:t xml:space="preserve"> и де</w:t>
      </w:r>
      <w:r w:rsidRPr="008D327F">
        <w:rPr>
          <w:rFonts w:ascii="Times New Roman" w:hAnsi="Times New Roman" w:cs="Times New Roman"/>
          <w:sz w:val="24"/>
          <w:szCs w:val="24"/>
        </w:rPr>
        <w:softHyphen/>
        <w:t>мократических ценностных ориентации многонационального российского общества;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3) воспитание художественно-эстетического вкуса, эстетиче</w:t>
      </w:r>
      <w:r w:rsidRPr="008D327F">
        <w:softHyphen/>
        <w:t>ских потребностей, ценностей и чувств на основе опыта слу</w:t>
      </w:r>
      <w:r w:rsidRPr="008D327F">
        <w:softHyphen/>
        <w:t>шания и заучивания наизусть произведений художественной литературы;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lastRenderedPageBreak/>
        <w:t>4) развитие этических чувств, доброжелательности и эмо</w:t>
      </w:r>
      <w:r w:rsidRPr="008D327F">
        <w:softHyphen/>
        <w:t>ционально-нравственной отзывчивости, понимания и сопере</w:t>
      </w:r>
      <w:r w:rsidRPr="008D327F">
        <w:softHyphen/>
        <w:t>живания чувствам других людей;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5) формирование уважительного отношения к иному мне</w:t>
      </w:r>
      <w:r w:rsidRPr="008D327F">
        <w:softHyphen/>
        <w:t>нию, истории и культуре других народов, выработка умения тер</w:t>
      </w:r>
      <w:r w:rsidRPr="008D327F">
        <w:softHyphen/>
        <w:t>пимо относиться к людям иной национальной принадлежности;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 xml:space="preserve">6) овладение начальными навыками адаптации к школе, к школьному коллективу; 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7) принятие и освоение социальной роли обучающегося, развитие мотивов учебной деятельности и формирование лич</w:t>
      </w:r>
      <w:r w:rsidRPr="008D327F">
        <w:softHyphen/>
        <w:t>ностного смысла учения;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 xml:space="preserve">9) развитие навыков сотрудничества </w:t>
      </w:r>
      <w:proofErr w:type="gramStart"/>
      <w:r w:rsidRPr="008D327F">
        <w:t>со</w:t>
      </w:r>
      <w:proofErr w:type="gramEnd"/>
      <w:r w:rsidRPr="008D327F">
        <w:t xml:space="preserve"> взрослыми и сверст</w:t>
      </w:r>
      <w:r w:rsidRPr="008D327F">
        <w:softHyphen/>
        <w:t>никами в разных социальных ситуациях, умения избегать кон</w:t>
      </w:r>
      <w:r w:rsidRPr="008D327F">
        <w:softHyphen/>
        <w:t>фликтов и находить выходы из спорных ситуаций, умения срав</w:t>
      </w:r>
      <w:r w:rsidRPr="008D327F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10) наличие мотивации к творческому труду и бережному отношению к материальным и духовным ценностям, формиро</w:t>
      </w:r>
      <w:r w:rsidRPr="008D327F">
        <w:softHyphen/>
        <w:t>вание установки на безопасный, здоровый образ жизни.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u w:val="single"/>
        </w:rPr>
      </w:pPr>
      <w:proofErr w:type="spellStart"/>
      <w:r w:rsidRPr="008D327F">
        <w:rPr>
          <w:bCs/>
          <w:u w:val="single"/>
        </w:rPr>
        <w:t>Метапредметные</w:t>
      </w:r>
      <w:proofErr w:type="spellEnd"/>
      <w:r w:rsidRPr="008D327F">
        <w:rPr>
          <w:bCs/>
          <w:u w:val="single"/>
        </w:rPr>
        <w:t xml:space="preserve"> результаты: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8D327F" w:rsidRPr="008D327F" w:rsidRDefault="008D327F" w:rsidP="008D327F">
      <w:pPr>
        <w:pStyle w:val="msonormalcxspmiddle"/>
        <w:spacing w:line="360" w:lineRule="auto"/>
        <w:ind w:firstLine="357"/>
        <w:contextualSpacing/>
        <w:jc w:val="both"/>
      </w:pPr>
      <w:r w:rsidRPr="008D327F">
        <w:t>2) освоение способами решения проблем творческого и по</w:t>
      </w:r>
      <w:r w:rsidRPr="008D327F">
        <w:softHyphen/>
        <w:t>искового характера;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8D327F">
        <w:softHyphen/>
        <w:t>фективные способы достижения результата;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5) использование знаково-символических сре</w:t>
      </w:r>
      <w:proofErr w:type="gramStart"/>
      <w:r w:rsidRPr="008D327F">
        <w:t>дств пр</w:t>
      </w:r>
      <w:proofErr w:type="gramEnd"/>
      <w:r w:rsidRPr="008D327F">
        <w:t>едстав</w:t>
      </w:r>
      <w:r w:rsidRPr="008D327F">
        <w:softHyphen/>
        <w:t>ления информации о книгах;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6) активное использование речевых сре</w:t>
      </w:r>
      <w:proofErr w:type="gramStart"/>
      <w:r w:rsidRPr="008D327F">
        <w:t>дств дл</w:t>
      </w:r>
      <w:proofErr w:type="gramEnd"/>
      <w:r w:rsidRPr="008D327F">
        <w:t>я решения коммуникативных и познавательных задач;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7) использование различных способов поиска учебной ин</w:t>
      </w:r>
      <w:r w:rsidRPr="008D327F">
        <w:softHyphen/>
        <w:t>формации в справочниках, словарях, энциклопедиях и интер</w:t>
      </w:r>
      <w:r w:rsidRPr="008D327F">
        <w:softHyphen/>
        <w:t>претации информации в соответствии с коммуникативными и познавательными задачами;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proofErr w:type="gramStart"/>
      <w:r w:rsidRPr="008D327F">
        <w:lastRenderedPageBreak/>
        <w:t>8) овладение навыками смыслового чтения текстов в соот</w:t>
      </w:r>
      <w:r w:rsidRPr="008D327F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8D327F">
        <w:softHyphen/>
        <w:t>ставления текстов в устной и письменной формах;</w:t>
      </w:r>
      <w:proofErr w:type="gramEnd"/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9) овладение логическими действиями сравнения, анализа, синтеза, обобщения, классификации по родовидовым призна</w:t>
      </w:r>
      <w:r w:rsidRPr="008D327F">
        <w:softHyphen/>
        <w:t>кам, установления причинно-следственных связей, построения рассуждений;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10) готовность слушать собеседника и вести диалог, при</w:t>
      </w:r>
      <w:r w:rsidRPr="008D327F">
        <w:softHyphen/>
        <w:t>знавать различные точки зрения и право каждого иметь и излагать своё мнение и аргументировать свою точку зрения и</w:t>
      </w:r>
      <w:r w:rsidRPr="008D327F">
        <w:rPr>
          <w:vertAlign w:val="superscript"/>
        </w:rPr>
        <w:t xml:space="preserve"> </w:t>
      </w:r>
      <w:r w:rsidRPr="008D327F">
        <w:t>оценку событий;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11) умение договариваться о распределении ролей в совмест</w:t>
      </w:r>
      <w:r w:rsidRPr="008D327F">
        <w:softHyphen/>
        <w:t>ной деятельности, осуществлять взаимный контроль в совмест</w:t>
      </w:r>
      <w:r w:rsidRPr="008D327F">
        <w:softHyphen/>
        <w:t>ной деятельности, общей цели и путей её достижения, осмыс</w:t>
      </w:r>
      <w:r w:rsidRPr="008D327F">
        <w:softHyphen/>
        <w:t>ливать собственное поведение и поведение окружающих;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12) готовность конструктивно разрешать конфликты посред</w:t>
      </w:r>
      <w:r w:rsidRPr="008D327F">
        <w:softHyphen/>
        <w:t>ством учёта интересов сторон и сотрудничества.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u w:val="single"/>
        </w:rPr>
      </w:pP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  <w:rPr>
          <w:u w:val="single"/>
        </w:rPr>
      </w:pPr>
      <w:r w:rsidRPr="008D327F">
        <w:rPr>
          <w:u w:val="single"/>
        </w:rPr>
        <w:t>Предметные результаты: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1) понимание литературы как явления национальной и ми</w:t>
      </w:r>
      <w:r w:rsidRPr="008D327F">
        <w:softHyphen/>
        <w:t>ровой культуры, средства сохранения и передачи нравственных ценностей и традиций;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2) осознание значимости чтения для личного развития; фор</w:t>
      </w:r>
      <w:r w:rsidRPr="008D327F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8D327F">
        <w:softHyphen/>
        <w:t>нятий о добре и зле, дружбе, честности; формирование потреб</w:t>
      </w:r>
      <w:r w:rsidRPr="008D327F">
        <w:softHyphen/>
        <w:t>ности в систематическом чтении;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3) достижение необходимого для продолжения образования уровня читательской компетентности, общего речевого разви</w:t>
      </w:r>
      <w:r w:rsidRPr="008D327F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8D327F">
        <w:softHyphen/>
        <w:t>ведческих понятий;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4) использование разных видов чтения (изучающее (смысло</w:t>
      </w:r>
      <w:r w:rsidRPr="008D327F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8D327F">
        <w:softHyphen/>
        <w:t>ствовать в их обсуждении, давать и обосновывать нравственную оценку поступков героев;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5) умение самостоятельно выбирать интересующую литера</w:t>
      </w:r>
      <w:r w:rsidRPr="008D327F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8D327F">
        <w:softHyphen/>
        <w:t>ятельно краткую аннотацию;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6) умение использовать простейшие виды анализа различных текстов: устанавливать причинно-следственные связи и опре</w:t>
      </w:r>
      <w:r w:rsidRPr="008D327F">
        <w:softHyphen/>
        <w:t xml:space="preserve">делять главную мысль произведения, делить текст на </w:t>
      </w:r>
      <w:r w:rsidRPr="008D327F">
        <w:lastRenderedPageBreak/>
        <w:t>части, озаглавливать их, составлять простой план, находить средства выразительности, пересказывать произведение;</w:t>
      </w:r>
    </w:p>
    <w:p w:rsidR="008D327F" w:rsidRPr="008D327F" w:rsidRDefault="008D327F" w:rsidP="008D327F">
      <w:pPr>
        <w:pStyle w:val="msonormalcxspmiddle"/>
        <w:shd w:val="clear" w:color="auto" w:fill="FFFFFF"/>
        <w:autoSpaceDE w:val="0"/>
        <w:autoSpaceDN w:val="0"/>
        <w:adjustRightInd w:val="0"/>
        <w:spacing w:line="360" w:lineRule="auto"/>
        <w:ind w:firstLine="357"/>
        <w:contextualSpacing/>
        <w:jc w:val="both"/>
      </w:pPr>
      <w:r w:rsidRPr="008D327F">
        <w:t>7) умение работать с разными видами текстов, находить ха</w:t>
      </w:r>
      <w:r w:rsidRPr="008D327F">
        <w:softHyphen/>
        <w:t>рактерные особенности научно-познавательных, учебных и ху</w:t>
      </w:r>
      <w:r w:rsidRPr="008D327F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8D327F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8D327F" w:rsidRPr="008D327F" w:rsidRDefault="008D327F" w:rsidP="008D327F">
      <w:pPr>
        <w:pStyle w:val="msonormalcxspmiddle"/>
        <w:spacing w:line="360" w:lineRule="auto"/>
        <w:ind w:firstLine="357"/>
        <w:contextualSpacing/>
        <w:jc w:val="both"/>
        <w:rPr>
          <w:bCs/>
          <w:iCs/>
          <w:color w:val="000000"/>
        </w:rPr>
      </w:pPr>
      <w:r w:rsidRPr="008D327F">
        <w:t>8) развитие художественно-творческих способностей, умение создавать собственный текст на основе художественного про</w:t>
      </w:r>
      <w:r w:rsidRPr="008D327F">
        <w:softHyphen/>
        <w:t>изведения, репродукции картин художников, по иллюстрациям, на основе личного опыта.</w:t>
      </w:r>
    </w:p>
    <w:p w:rsidR="005142C4" w:rsidRPr="008D327F" w:rsidRDefault="005142C4">
      <w:pPr>
        <w:rPr>
          <w:rFonts w:ascii="Times New Roman" w:hAnsi="Times New Roman" w:cs="Times New Roman"/>
          <w:sz w:val="24"/>
          <w:szCs w:val="24"/>
        </w:rPr>
      </w:pPr>
    </w:p>
    <w:sectPr w:rsidR="005142C4" w:rsidRPr="008D3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327F"/>
    <w:rsid w:val="005142C4"/>
    <w:rsid w:val="008D32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8D3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1331</Words>
  <Characters>7593</Characters>
  <Application>Microsoft Office Word</Application>
  <DocSecurity>0</DocSecurity>
  <Lines>63</Lines>
  <Paragraphs>17</Paragraphs>
  <ScaleCrop>false</ScaleCrop>
  <Company/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МКОУ "Краснодубровская ООШ"</dc:creator>
  <cp:keywords/>
  <dc:description/>
  <cp:lastModifiedBy>МКОУ "Краснодубровская ООШ"</cp:lastModifiedBy>
  <cp:revision>2</cp:revision>
  <dcterms:created xsi:type="dcterms:W3CDTF">2014-02-03T09:52:00Z</dcterms:created>
  <dcterms:modified xsi:type="dcterms:W3CDTF">2014-02-03T09:53:00Z</dcterms:modified>
</cp:coreProperties>
</file>